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495FA4">
      <w:pPr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36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36"/>
          <w:lang w:eastAsia="zh-CN"/>
        </w:rPr>
        <w:t>电动颈腰椎牵引系统参数需求</w:t>
      </w:r>
    </w:p>
    <w:p w14:paraId="042F8133">
      <w:pPr>
        <w:jc w:val="center"/>
        <w:rPr>
          <w:rFonts w:hint="eastAsia" w:asciiTheme="minorEastAsia" w:hAnsiTheme="minorEastAsia" w:eastAsiaTheme="minorEastAsia" w:cstheme="minorEastAsia"/>
          <w:lang w:eastAsia="zh-CN"/>
        </w:rPr>
      </w:pPr>
    </w:p>
    <w:p w14:paraId="410E4506">
      <w:pPr>
        <w:jc w:val="center"/>
        <w:rPr>
          <w:rFonts w:hint="eastAsia" w:asciiTheme="minorEastAsia" w:hAnsiTheme="minorEastAsia" w:eastAsiaTheme="minorEastAsia" w:cstheme="minorEastAsia"/>
          <w:lang w:eastAsia="zh-CN"/>
        </w:rPr>
      </w:pPr>
    </w:p>
    <w:p w14:paraId="3B734806"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一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系统</w:t>
      </w:r>
      <w:r>
        <w:rPr>
          <w:rFonts w:hint="eastAsia" w:asciiTheme="minorEastAsia" w:hAnsiTheme="minorEastAsia" w:eastAsiaTheme="minorEastAsia" w:cstheme="minorEastAsia"/>
          <w:lang w:eastAsia="zh-CN"/>
        </w:rPr>
        <w:t>参数</w:t>
      </w:r>
    </w:p>
    <w:p w14:paraId="6E3634BB"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1.1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颈部，腰部治疗一体机</w:t>
      </w:r>
      <w:r>
        <w:rPr>
          <w:rFonts w:hint="eastAsia" w:asciiTheme="minorEastAsia" w:hAnsiTheme="minorEastAsia" w:eastAsiaTheme="minorEastAsia" w:cstheme="minorEastAsia"/>
          <w:lang w:eastAsia="zh-CN"/>
        </w:rPr>
        <w:t>；</w:t>
      </w:r>
    </w:p>
    <w:p w14:paraId="0BE7B5C2"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1.2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计算机引导下全自动的脊柱治疗系统</w:t>
      </w:r>
      <w:r>
        <w:rPr>
          <w:rFonts w:hint="eastAsia" w:asciiTheme="minorEastAsia" w:hAnsiTheme="minorEastAsia" w:eastAsiaTheme="minorEastAsia" w:cstheme="minorEastAsia"/>
          <w:lang w:eastAsia="zh-CN"/>
        </w:rPr>
        <w:t>，可</w:t>
      </w:r>
      <w:r>
        <w:rPr>
          <w:rFonts w:hint="eastAsia" w:asciiTheme="minorEastAsia" w:hAnsiTheme="minorEastAsia" w:eastAsiaTheme="minorEastAsia" w:cstheme="minorEastAsia"/>
        </w:rPr>
        <w:t>设定，控制和监测全部治疗参数</w:t>
      </w:r>
      <w:r>
        <w:rPr>
          <w:rFonts w:hint="eastAsia" w:asciiTheme="minorEastAsia" w:hAnsiTheme="minorEastAsia" w:eastAsiaTheme="minorEastAsia" w:cstheme="minorEastAsia"/>
          <w:lang w:eastAsia="zh-CN"/>
        </w:rPr>
        <w:t>；</w:t>
      </w:r>
    </w:p>
    <w:p w14:paraId="054617FE"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1.3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塔身</w:t>
      </w:r>
      <w:r>
        <w:rPr>
          <w:rFonts w:hint="eastAsia" w:asciiTheme="minorEastAsia" w:hAnsiTheme="minorEastAsia" w:cstheme="minorEastAsia"/>
          <w:lang w:eastAsia="zh-CN"/>
        </w:rPr>
        <w:t>具备内置式</w:t>
      </w:r>
      <w:r>
        <w:rPr>
          <w:rFonts w:hint="eastAsia" w:asciiTheme="minorEastAsia" w:hAnsiTheme="minorEastAsia" w:eastAsiaTheme="minorEastAsia" w:cstheme="minorEastAsia"/>
        </w:rPr>
        <w:t>低压直流电机</w:t>
      </w:r>
      <w:r>
        <w:rPr>
          <w:rFonts w:hint="eastAsia" w:asciiTheme="minorEastAsia" w:hAnsiTheme="minorEastAsia" w:eastAsiaTheme="minorEastAsia" w:cstheme="minorEastAsia"/>
          <w:lang w:eastAsia="zh-CN"/>
        </w:rPr>
        <w:t>；</w:t>
      </w:r>
    </w:p>
    <w:p w14:paraId="55F3A982"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1.4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塔身内部</w:t>
      </w:r>
      <w:r>
        <w:rPr>
          <w:rFonts w:hint="eastAsia" w:asciiTheme="minorEastAsia" w:hAnsiTheme="minorEastAsia" w:eastAsiaTheme="minorEastAsia" w:cstheme="minorEastAsia"/>
          <w:lang w:eastAsia="zh-CN"/>
        </w:rPr>
        <w:t>具备</w:t>
      </w:r>
      <w:r>
        <w:rPr>
          <w:rFonts w:hint="eastAsia" w:asciiTheme="minorEastAsia" w:hAnsiTheme="minorEastAsia" w:eastAsiaTheme="minorEastAsia" w:cstheme="minorEastAsia"/>
        </w:rPr>
        <w:t>拉力间接离合和紧急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</w:rPr>
        <w:t>释放系统</w:t>
      </w:r>
      <w:r>
        <w:rPr>
          <w:rFonts w:hint="eastAsia" w:asciiTheme="minorEastAsia" w:hAnsiTheme="minorEastAsia" w:eastAsiaTheme="minorEastAsia" w:cstheme="minorEastAsia"/>
          <w:lang w:eastAsia="zh-CN"/>
        </w:rPr>
        <w:t>；</w:t>
      </w:r>
    </w:p>
    <w:p w14:paraId="4FC6A741"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1.5 具备紧急中断控制按钮</w:t>
      </w:r>
      <w:r>
        <w:rPr>
          <w:rFonts w:hint="eastAsia" w:asciiTheme="minorEastAsia" w:hAnsiTheme="minorEastAsia" w:cstheme="minorEastAsia"/>
          <w:lang w:val="en-US" w:eastAsia="zh-CN"/>
        </w:rPr>
        <w:t>，至少有一个在患者手中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；</w:t>
      </w:r>
    </w:p>
    <w:p w14:paraId="62F02908"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1.6 具备可升降、可倾斜、可分离治疗床；</w:t>
      </w:r>
    </w:p>
    <w:p w14:paraId="3DE9F4A1"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1.7 具备颈椎治疗模块；</w:t>
      </w:r>
    </w:p>
    <w:p w14:paraId="3B433F0B"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1.8 具备振动热疗模块；</w:t>
      </w:r>
    </w:p>
    <w:p w14:paraId="497A92FF">
      <w:pPr>
        <w:rPr>
          <w:rFonts w:hint="default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1.9 配备工作站；</w:t>
      </w:r>
    </w:p>
    <w:p w14:paraId="46CC7D8F">
      <w:pPr>
        <w:rPr>
          <w:rFonts w:hint="eastAsia" w:asciiTheme="minorEastAsia" w:hAnsiTheme="minorEastAsia" w:eastAsiaTheme="minorEastAsia" w:cstheme="minorEastAsia"/>
        </w:rPr>
      </w:pPr>
    </w:p>
    <w:p w14:paraId="792BC9E6"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二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治疗参数</w:t>
      </w:r>
    </w:p>
    <w:p w14:paraId="582DEB63"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.1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拉力</w:t>
      </w:r>
      <w:r>
        <w:rPr>
          <w:rFonts w:hint="eastAsia" w:asciiTheme="minorEastAsia" w:hAnsiTheme="minorEastAsia" w:eastAsiaTheme="minorEastAsia" w:cstheme="minorEastAsia"/>
          <w:lang w:eastAsia="zh-CN"/>
        </w:rPr>
        <w:t>（腰）≥</w:t>
      </w:r>
      <w:r>
        <w:rPr>
          <w:rFonts w:hint="eastAsia" w:asciiTheme="minorEastAsia" w:hAnsiTheme="minorEastAsia" w:eastAsiaTheme="minorEastAsia" w:cstheme="minorEastAsia"/>
        </w:rPr>
        <w:t>9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~</w:t>
      </w:r>
      <w:r>
        <w:rPr>
          <w:rFonts w:hint="eastAsia" w:asciiTheme="minorEastAsia" w:hAnsiTheme="minorEastAsia" w:eastAsiaTheme="minorEastAsia" w:cstheme="minorEastAsia"/>
        </w:rPr>
        <w:t>9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0kg</w:t>
      </w:r>
      <w:r>
        <w:rPr>
          <w:rFonts w:hint="eastAsia" w:asciiTheme="minorEastAsia" w:hAnsiTheme="minorEastAsia" w:eastAsiaTheme="minorEastAsia" w:cstheme="minorEastAsia"/>
          <w:lang w:eastAsia="zh-CN"/>
        </w:rPr>
        <w:t>；</w:t>
      </w:r>
    </w:p>
    <w:p w14:paraId="20FCCA78"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.2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拉力</w:t>
      </w:r>
      <w:r>
        <w:rPr>
          <w:rFonts w:hint="eastAsia" w:asciiTheme="minorEastAsia" w:hAnsiTheme="minorEastAsia" w:eastAsiaTheme="minorEastAsia" w:cstheme="minorEastAsia"/>
          <w:lang w:eastAsia="zh-CN"/>
        </w:rPr>
        <w:t>（颈椎）≥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5~</w:t>
      </w:r>
      <w:r>
        <w:rPr>
          <w:rFonts w:hint="eastAsia" w:asciiTheme="minorEastAsia" w:hAnsiTheme="minorEastAsia" w:eastAsiaTheme="minorEastAsia" w:cstheme="minorEastAsia"/>
        </w:rPr>
        <w:t>13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kg</w:t>
      </w:r>
      <w:r>
        <w:rPr>
          <w:rFonts w:hint="eastAsia" w:asciiTheme="minorEastAsia" w:hAnsiTheme="minorEastAsia" w:eastAsiaTheme="minorEastAsia" w:cstheme="minorEastAsia"/>
          <w:lang w:eastAsia="zh-CN"/>
        </w:rPr>
        <w:t>；</w:t>
      </w:r>
    </w:p>
    <w:p w14:paraId="01C7FBA0"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.3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治疗时间≥2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~</w:t>
      </w:r>
      <w:r>
        <w:rPr>
          <w:rFonts w:hint="eastAsia" w:asciiTheme="minorEastAsia" w:hAnsiTheme="minorEastAsia" w:eastAsiaTheme="minorEastAsia" w:cstheme="minorEastAsia"/>
        </w:rPr>
        <w:t>30分钟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 w14:paraId="4B83A316"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.</w:t>
      </w:r>
      <w:r>
        <w:rPr>
          <w:rFonts w:hint="eastAsia" w:asciiTheme="minorEastAsia" w:hAnsiTheme="minorEastAsia" w:cstheme="minorEastAsia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高拉力时间≥10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~</w:t>
      </w:r>
      <w:r>
        <w:rPr>
          <w:rFonts w:hint="eastAsia" w:asciiTheme="minorEastAsia" w:hAnsiTheme="minorEastAsia" w:eastAsiaTheme="minorEastAsia" w:cstheme="minorEastAsia"/>
        </w:rPr>
        <w:t>1000秒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 w14:paraId="7D09187E"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.</w:t>
      </w:r>
      <w:r>
        <w:rPr>
          <w:rFonts w:hint="eastAsia" w:asciiTheme="minorEastAsia" w:hAnsiTheme="minorEastAsia" w:cstheme="minorEastAsia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低拉力时间≥10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~</w:t>
      </w:r>
      <w:r>
        <w:rPr>
          <w:rFonts w:hint="eastAsia" w:asciiTheme="minorEastAsia" w:hAnsiTheme="minorEastAsia" w:eastAsiaTheme="minorEastAsia" w:cstheme="minorEastAsia"/>
        </w:rPr>
        <w:t>1000秒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 w14:paraId="6A5C1D75"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.</w:t>
      </w:r>
      <w:r>
        <w:rPr>
          <w:rFonts w:hint="eastAsia" w:asciiTheme="minorEastAsia" w:hAnsiTheme="minorEastAsia" w:cstheme="minorEastAsia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拉力转换定时≥10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~</w:t>
      </w:r>
      <w:r>
        <w:rPr>
          <w:rFonts w:hint="eastAsia" w:asciiTheme="minorEastAsia" w:hAnsiTheme="minorEastAsia" w:eastAsiaTheme="minorEastAsia" w:cstheme="minorEastAsia"/>
        </w:rPr>
        <w:t>60秒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 w14:paraId="4C4EC909"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.</w:t>
      </w:r>
      <w:r>
        <w:rPr>
          <w:rFonts w:hint="eastAsia" w:asciiTheme="minorEastAsia" w:hAnsiTheme="minorEastAsia" w:cstheme="minorEastAsia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振荡强度≥</w:t>
      </w:r>
      <w:r>
        <w:rPr>
          <w:rFonts w:hint="eastAsia" w:asciiTheme="minorEastAsia" w:hAnsiTheme="minorEastAsia" w:cstheme="minorEastAsia"/>
          <w:lang w:val="en-US" w:eastAsia="zh-CN"/>
        </w:rPr>
        <w:t>3~</w:t>
      </w:r>
      <w:r>
        <w:rPr>
          <w:rFonts w:hint="eastAsia" w:asciiTheme="minorEastAsia" w:hAnsiTheme="minorEastAsia" w:eastAsiaTheme="minorEastAsia" w:cstheme="minorEastAsia"/>
        </w:rPr>
        <w:t>9公斤</w:t>
      </w:r>
      <w:r>
        <w:rPr>
          <w:rFonts w:hint="eastAsia" w:asciiTheme="minorEastAsia" w:hAnsiTheme="minorEastAsia" w:cstheme="minorEastAsia"/>
          <w:lang w:eastAsia="zh-CN"/>
        </w:rPr>
        <w:t>力；</w:t>
      </w:r>
    </w:p>
    <w:p w14:paraId="650ACB19"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.</w:t>
      </w:r>
      <w:r>
        <w:rPr>
          <w:rFonts w:hint="eastAsia" w:asciiTheme="minorEastAsia" w:hAnsiTheme="minorEastAsia" w:cstheme="minorEastAsia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</w:rPr>
        <w:t>具备高位二次振荡治疗模块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 w14:paraId="1CE2CB8B"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.</w:t>
      </w:r>
      <w:r>
        <w:rPr>
          <w:rFonts w:hint="eastAsia" w:asciiTheme="minorEastAsia" w:hAnsiTheme="minorEastAsia" w:cstheme="minorEastAsia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lang w:eastAsia="zh-CN"/>
        </w:rPr>
        <w:t>具备</w:t>
      </w:r>
      <w:r>
        <w:rPr>
          <w:rFonts w:hint="eastAsia" w:asciiTheme="minorEastAsia" w:hAnsiTheme="minorEastAsia" w:eastAsiaTheme="minorEastAsia" w:cstheme="minorEastAsia"/>
        </w:rPr>
        <w:t>拉力变化柔和曲线</w:t>
      </w:r>
      <w:r>
        <w:rPr>
          <w:rFonts w:hint="eastAsia" w:asciiTheme="minorEastAsia" w:hAnsiTheme="minorEastAsia" w:eastAsiaTheme="minorEastAsia" w:cstheme="minorEastAsia"/>
          <w:lang w:eastAsia="zh-CN"/>
        </w:rPr>
        <w:t>功能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 w14:paraId="748EB9E1"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.1</w:t>
      </w:r>
      <w:r>
        <w:rPr>
          <w:rFonts w:hint="eastAsia" w:asciiTheme="minorEastAsia" w:hAnsi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lang w:eastAsia="zh-CN"/>
        </w:rPr>
        <w:t>具备</w:t>
      </w:r>
      <w:r>
        <w:rPr>
          <w:rFonts w:hint="eastAsia" w:asciiTheme="minorEastAsia" w:hAnsiTheme="minorEastAsia" w:eastAsiaTheme="minorEastAsia" w:cstheme="minorEastAsia"/>
        </w:rPr>
        <w:t>拉力阶梯步进变化</w:t>
      </w:r>
      <w:r>
        <w:rPr>
          <w:rFonts w:hint="eastAsia" w:asciiTheme="minorEastAsia" w:hAnsiTheme="minorEastAsia" w:eastAsiaTheme="minorEastAsia" w:cstheme="minorEastAsia"/>
          <w:lang w:eastAsia="zh-CN"/>
        </w:rPr>
        <w:t>功能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ab/>
      </w:r>
    </w:p>
    <w:p w14:paraId="179DA740"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.1</w:t>
      </w:r>
      <w:r>
        <w:rPr>
          <w:rFonts w:hint="eastAsia" w:asciiTheme="minorEastAsia" w:hAnsi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lang w:eastAsia="zh-CN"/>
        </w:rPr>
        <w:t>具备</w:t>
      </w:r>
      <w:r>
        <w:rPr>
          <w:rFonts w:hint="eastAsia" w:asciiTheme="minorEastAsia" w:hAnsiTheme="minorEastAsia" w:eastAsiaTheme="minorEastAsia" w:cstheme="minorEastAsia"/>
        </w:rPr>
        <w:t>交替拉力</w:t>
      </w:r>
      <w:r>
        <w:rPr>
          <w:rFonts w:hint="eastAsia" w:asciiTheme="minorEastAsia" w:hAnsiTheme="minorEastAsia" w:eastAsiaTheme="minorEastAsia" w:cstheme="minorEastAsia"/>
          <w:lang w:eastAsia="zh-CN"/>
        </w:rPr>
        <w:t>功能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 w14:paraId="089A12FE"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.1</w:t>
      </w:r>
      <w:r>
        <w:rPr>
          <w:rFonts w:hint="eastAsia" w:asciiTheme="minorEastAsia" w:hAnsi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lang w:eastAsia="zh-CN"/>
        </w:rPr>
        <w:t>具备</w:t>
      </w:r>
      <w:r>
        <w:rPr>
          <w:rFonts w:hint="eastAsia" w:asciiTheme="minorEastAsia" w:hAnsiTheme="minorEastAsia" w:eastAsiaTheme="minorEastAsia" w:cstheme="minorEastAsia"/>
        </w:rPr>
        <w:t>拉力过渡</w:t>
      </w:r>
      <w:r>
        <w:rPr>
          <w:rFonts w:hint="eastAsia" w:asciiTheme="minorEastAsia" w:hAnsiTheme="minorEastAsia" w:eastAsiaTheme="minorEastAsia" w:cstheme="minorEastAsia"/>
          <w:lang w:eastAsia="zh-CN"/>
        </w:rPr>
        <w:t>功能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 w14:paraId="09269233"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.1</w:t>
      </w:r>
      <w:r>
        <w:rPr>
          <w:rFonts w:hint="eastAsia" w:asciiTheme="minorEastAsia" w:hAnsiTheme="minorEastAsia" w:cstheme="minorEastAsia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</w:rPr>
        <w:t>拉力角度</w:t>
      </w:r>
      <w:r>
        <w:rPr>
          <w:rFonts w:hint="eastAsia" w:asciiTheme="minorEastAsia" w:hAnsiTheme="minorEastAsia" w:eastAsiaTheme="minorEastAsia" w:cstheme="minorEastAsia"/>
          <w:lang w:eastAsia="zh-CN"/>
        </w:rPr>
        <w:t>可调节范围至少包含</w:t>
      </w:r>
      <w:r>
        <w:rPr>
          <w:rFonts w:hint="eastAsia" w:asciiTheme="minorEastAsia" w:hAnsiTheme="minorEastAsia" w:eastAsiaTheme="minorEastAsia" w:cstheme="minorEastAsia"/>
        </w:rPr>
        <w:t>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~</w:t>
      </w:r>
      <w:r>
        <w:rPr>
          <w:rFonts w:hint="eastAsia" w:asciiTheme="minorEastAsia" w:hAnsiTheme="minorEastAsia" w:eastAsiaTheme="minorEastAsia" w:cstheme="minorEastAsia"/>
        </w:rPr>
        <w:t>30度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 w14:paraId="6A5FCC97"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.1</w:t>
      </w:r>
      <w:r>
        <w:rPr>
          <w:rFonts w:hint="eastAsia" w:asciiTheme="minorEastAsia" w:hAnsiTheme="minorEastAsia" w:cstheme="minorEastAsia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</w:rPr>
        <w:t>时间精度</w:t>
      </w:r>
      <w:r>
        <w:rPr>
          <w:rFonts w:hint="eastAsia" w:asciiTheme="minorEastAsia" w:hAnsiTheme="minorEastAsia" w:eastAsiaTheme="minorEastAsia" w:cstheme="minorEastAsia"/>
          <w:lang w:eastAsia="zh-CN"/>
        </w:rPr>
        <w:t>≤</w:t>
      </w:r>
      <w:r>
        <w:rPr>
          <w:rFonts w:hint="eastAsia" w:asciiTheme="minorEastAsia" w:hAnsiTheme="minorEastAsia" w:eastAsiaTheme="minorEastAsia" w:cstheme="minorEastAsia"/>
        </w:rPr>
        <w:t>1/ 100秒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 w14:paraId="450A6061"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.1</w:t>
      </w:r>
      <w:r>
        <w:rPr>
          <w:rFonts w:hint="eastAsia" w:asciiTheme="minorEastAsia" w:hAnsiTheme="minorEastAsia" w:cstheme="minorEastAsia"/>
          <w:lang w:val="en-US" w:eastAsia="zh-CN"/>
        </w:rPr>
        <w:t>5</w:t>
      </w:r>
      <w:r>
        <w:rPr>
          <w:rFonts w:hint="eastAsia" w:asciiTheme="minorEastAsia" w:hAnsiTheme="minorEastAsia" w:cstheme="minorEastAsia"/>
          <w:lang w:eastAsia="zh-CN"/>
        </w:rPr>
        <w:t>具备</w:t>
      </w:r>
      <w:r>
        <w:rPr>
          <w:rFonts w:hint="eastAsia" w:asciiTheme="minorEastAsia" w:hAnsiTheme="minorEastAsia" w:eastAsiaTheme="minorEastAsia" w:cstheme="minorEastAsia"/>
        </w:rPr>
        <w:t>生物反馈装置</w:t>
      </w:r>
      <w:r>
        <w:rPr>
          <w:rFonts w:hint="eastAsia" w:asciiTheme="minorEastAsia" w:hAnsiTheme="minorEastAsia" w:cstheme="minorEastAsia"/>
          <w:lang w:eastAsia="zh-CN"/>
        </w:rPr>
        <w:t>，采集频率≥</w:t>
      </w:r>
      <w:r>
        <w:rPr>
          <w:rFonts w:hint="eastAsia" w:asciiTheme="minorEastAsia" w:hAnsiTheme="minorEastAsia" w:cstheme="minorEastAsia"/>
          <w:lang w:val="en-US" w:eastAsia="zh-CN"/>
        </w:rPr>
        <w:t>1000次/秒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 w14:paraId="22C2015D">
      <w:pPr>
        <w:rPr>
          <w:rFonts w:hint="eastAsia" w:asciiTheme="minorEastAsia" w:hAnsiTheme="minorEastAsia" w:eastAsiaTheme="minorEastAsia" w:cstheme="minorEastAsia"/>
        </w:rPr>
      </w:pPr>
    </w:p>
    <w:p w14:paraId="672865CF">
      <w:pPr>
        <w:rPr>
          <w:rFonts w:hint="eastAsia" w:asciiTheme="minorEastAsia" w:hAnsiTheme="minorEastAsia" w:eastAsiaTheme="minorEastAsia" w:cstheme="min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ZjMjczMjUyYmRkZTJiY2ZjNDBhN2ViODY5NGY3YjgifQ=="/>
  </w:docVars>
  <w:rsids>
    <w:rsidRoot w:val="00000000"/>
    <w:rsid w:val="1F8E6CA7"/>
    <w:rsid w:val="385C1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260</TotalTime>
  <ScaleCrop>false</ScaleCrop>
  <LinksUpToDate>false</LinksUpToDate>
  <CharactersWithSpaces>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2024-08-26T02:12:55Z</dcterms:created>
  <dc:creator>Administrator</dc:creator>
  <cp:lastModifiedBy>MoRe1403018687</cp:lastModifiedBy>
  <dcterms:modified xsi:type="dcterms:W3CDTF">2024-08-26T08:07:35Z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5CB4023ECD4D44649E01DE997871065A_12</vt:lpwstr>
  </property>
</Properties>
</file>